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E225" w14:textId="03DC9C82" w:rsidR="00A635F7" w:rsidRDefault="00A635F7" w:rsidP="00A635F7">
      <w:pPr>
        <w:jc w:val="center"/>
      </w:pPr>
    </w:p>
    <w:p w14:paraId="416CEA70" w14:textId="7994A127" w:rsidR="00A635F7" w:rsidRDefault="00CA245F" w:rsidP="00A635F7">
      <w:pPr>
        <w:jc w:val="center"/>
      </w:pPr>
      <w:r>
        <w:t>MINUTES</w:t>
      </w:r>
    </w:p>
    <w:p w14:paraId="34E0DDF5" w14:textId="43B4312F" w:rsidR="00A635F7" w:rsidRDefault="00A635F7" w:rsidP="00A635F7">
      <w:pPr>
        <w:spacing w:after="0" w:line="240" w:lineRule="auto"/>
        <w:jc w:val="center"/>
      </w:pPr>
      <w:r>
        <w:t>Finance Committee Meeting</w:t>
      </w:r>
    </w:p>
    <w:p w14:paraId="1F73B15D" w14:textId="781C8158" w:rsidR="00A635F7" w:rsidRDefault="00CA245F" w:rsidP="00A635F7">
      <w:pPr>
        <w:spacing w:after="0" w:line="240" w:lineRule="auto"/>
        <w:jc w:val="center"/>
      </w:pPr>
      <w:r>
        <w:t xml:space="preserve">October </w:t>
      </w:r>
      <w:r w:rsidR="00BA3E90">
        <w:t>28</w:t>
      </w:r>
      <w:r w:rsidR="00A635F7">
        <w:t>, 2022</w:t>
      </w:r>
    </w:p>
    <w:p w14:paraId="543B167E" w14:textId="4BBA246F" w:rsidR="00A635F7" w:rsidRDefault="0057435E" w:rsidP="00A635F7">
      <w:pPr>
        <w:spacing w:after="0" w:line="240" w:lineRule="auto"/>
        <w:jc w:val="center"/>
      </w:pPr>
      <w:r>
        <w:t>via Teams</w:t>
      </w:r>
    </w:p>
    <w:p w14:paraId="335EEA4C" w14:textId="01DC0D02" w:rsidR="00A635F7" w:rsidRDefault="00A635F7" w:rsidP="00A635F7">
      <w:pPr>
        <w:spacing w:after="0" w:line="240" w:lineRule="auto"/>
        <w:jc w:val="center"/>
      </w:pPr>
    </w:p>
    <w:p w14:paraId="71EBB694" w14:textId="77777777" w:rsidR="00A635F7" w:rsidRDefault="00A635F7" w:rsidP="00A635F7">
      <w:pPr>
        <w:spacing w:after="0" w:line="240" w:lineRule="auto"/>
        <w:jc w:val="center"/>
      </w:pPr>
    </w:p>
    <w:p w14:paraId="0A1F7201" w14:textId="71217CA4" w:rsidR="00A635F7" w:rsidRDefault="00A635F7" w:rsidP="00A635F7">
      <w:pPr>
        <w:spacing w:after="0" w:line="240" w:lineRule="auto"/>
      </w:pPr>
      <w:r>
        <w:t>Members</w:t>
      </w:r>
      <w:r w:rsidR="00CA245F">
        <w:t xml:space="preserve"> Present</w:t>
      </w:r>
      <w:r>
        <w:t>: Pam Griggs, Chair; Barney Bishop; Parker Campbell</w:t>
      </w:r>
    </w:p>
    <w:p w14:paraId="77F5CB55" w14:textId="55064131" w:rsidR="00A635F7" w:rsidRDefault="00CA245F" w:rsidP="00A635F7">
      <w:pPr>
        <w:spacing w:after="0" w:line="240" w:lineRule="auto"/>
      </w:pPr>
      <w:r>
        <w:t>Guests &amp; Staff Present</w:t>
      </w:r>
      <w:r w:rsidR="00A635F7">
        <w:t>: Hope Carrasquilla;</w:t>
      </w:r>
      <w:r w:rsidR="00BA3E90">
        <w:t xml:space="preserve"> Jack Tabar, Foundation Risk Partners</w:t>
      </w:r>
    </w:p>
    <w:p w14:paraId="4722DD4C" w14:textId="1F907FC8" w:rsidR="00A635F7" w:rsidRDefault="00A635F7" w:rsidP="00A635F7">
      <w:pPr>
        <w:spacing w:after="0" w:line="240" w:lineRule="auto"/>
        <w:jc w:val="center"/>
      </w:pPr>
    </w:p>
    <w:p w14:paraId="75221F84" w14:textId="2E112753" w:rsidR="00A635F7" w:rsidRDefault="00CA245F" w:rsidP="00CA245F">
      <w:pPr>
        <w:spacing w:after="0" w:line="240" w:lineRule="auto"/>
      </w:pPr>
      <w:r>
        <w:t xml:space="preserve">The meeting was called to order at </w:t>
      </w:r>
      <w:r w:rsidR="00BA3E90">
        <w:t>8:15</w:t>
      </w:r>
      <w:r w:rsidR="00344CE8">
        <w:t>am</w:t>
      </w:r>
      <w:r>
        <w:t>.</w:t>
      </w:r>
    </w:p>
    <w:p w14:paraId="3998F07D" w14:textId="77777777" w:rsidR="00344CE8" w:rsidRDefault="00344CE8" w:rsidP="00CA245F">
      <w:pPr>
        <w:spacing w:after="0" w:line="240" w:lineRule="auto"/>
      </w:pPr>
    </w:p>
    <w:p w14:paraId="653381B4" w14:textId="1756FB69" w:rsidR="00344CE8" w:rsidRDefault="00BA3E90" w:rsidP="00A635F7">
      <w:pPr>
        <w:pStyle w:val="ListParagraph"/>
        <w:numPr>
          <w:ilvl w:val="0"/>
          <w:numId w:val="1"/>
        </w:numPr>
        <w:spacing w:after="0" w:line="240" w:lineRule="auto"/>
      </w:pPr>
      <w:r>
        <w:t xml:space="preserve">Jack Tabar of Foundation Risk Partners, TCS’s insurance broker, </w:t>
      </w:r>
      <w:r w:rsidR="00CA245F">
        <w:t xml:space="preserve">presented </w:t>
      </w:r>
      <w:r>
        <w:t xml:space="preserve">market results of insurance outreach aimed primarily at closing gaps in coverage excluded by the school’s current liability policy. Multiple carrier proposals were presented for consideration. The committee reviewed coverages, exclusions, retention values, and supplemental coverages and determined at the recommendation of Foundation Risk Partners, to </w:t>
      </w:r>
      <w:r w:rsidR="0057435E">
        <w:t>consider</w:t>
      </w:r>
      <w:r>
        <w:t xml:space="preserve"> replacement policies that would sufficiently cover current gaps without a significant change to premiums.</w:t>
      </w:r>
    </w:p>
    <w:p w14:paraId="21C53CF9" w14:textId="77777777" w:rsidR="00344CE8" w:rsidRDefault="00344CE8" w:rsidP="00344CE8">
      <w:pPr>
        <w:pStyle w:val="ListParagraph"/>
        <w:spacing w:after="0" w:line="240" w:lineRule="auto"/>
      </w:pPr>
    </w:p>
    <w:p w14:paraId="66C4FF20" w14:textId="3657D7A5" w:rsidR="00A635F7" w:rsidRDefault="0057435E" w:rsidP="00344CE8">
      <w:pPr>
        <w:pStyle w:val="ListParagraph"/>
        <w:spacing w:after="0" w:line="240" w:lineRule="auto"/>
      </w:pPr>
      <w:r>
        <w:t xml:space="preserve">Allowing for further deliberation, </w:t>
      </w:r>
      <w:r w:rsidR="00BA3E90">
        <w:t xml:space="preserve">Pam Griggs agreed to summarize the findings and </w:t>
      </w:r>
      <w:r>
        <w:t>Committee recommendation</w:t>
      </w:r>
      <w:r w:rsidR="00BA3E90">
        <w:t xml:space="preserve"> for the board and the school’s General Counsel</w:t>
      </w:r>
      <w:r>
        <w:t xml:space="preserve"> via email prior to execution of the paperwork by Barney Bishop to ensure the conversion would not be a cause for concern to other Trustees. Once the notice was given, the Committee would then move forward to</w:t>
      </w:r>
      <w:r w:rsidR="00BA3E90">
        <w:t xml:space="preserve"> convert coverages to the new carrier</w:t>
      </w:r>
      <w:r>
        <w:t>, closing concerning insurance gaps,</w:t>
      </w:r>
      <w:r w:rsidR="00BA3E90">
        <w:t xml:space="preserve"> and </w:t>
      </w:r>
      <w:r>
        <w:t xml:space="preserve">enabling </w:t>
      </w:r>
      <w:r w:rsidR="00BA3E90">
        <w:t xml:space="preserve">FRP </w:t>
      </w:r>
      <w:r>
        <w:t xml:space="preserve">to be </w:t>
      </w:r>
      <w:r w:rsidR="00BA3E90">
        <w:t>listed on the</w:t>
      </w:r>
      <w:r>
        <w:t xml:space="preserve"> new</w:t>
      </w:r>
      <w:r w:rsidR="00BA3E90">
        <w:t xml:space="preserve"> policies as the agent of record which would consolidate the school’s commercial insurance point of contact and streamline </w:t>
      </w:r>
      <w:r>
        <w:t xml:space="preserve">risk </w:t>
      </w:r>
      <w:r w:rsidR="00BA3E90">
        <w:t>management</w:t>
      </w:r>
      <w:r>
        <w:t xml:space="preserve"> for the school.</w:t>
      </w:r>
    </w:p>
    <w:p w14:paraId="4E2C730A" w14:textId="77777777" w:rsidR="00344CE8" w:rsidRDefault="00344CE8" w:rsidP="00344CE8">
      <w:pPr>
        <w:pStyle w:val="ListParagraph"/>
        <w:spacing w:after="0" w:line="240" w:lineRule="auto"/>
      </w:pPr>
    </w:p>
    <w:p w14:paraId="2F3C723B" w14:textId="07ACA767" w:rsidR="00BC331B" w:rsidRDefault="00BC331B" w:rsidP="00BC331B">
      <w:pPr>
        <w:spacing w:after="0" w:line="240" w:lineRule="auto"/>
        <w:ind w:left="360"/>
      </w:pPr>
      <w:r>
        <w:t xml:space="preserve">The meeting was adjourned at </w:t>
      </w:r>
      <w:r w:rsidR="00BA3E90">
        <w:t>8:59</w:t>
      </w:r>
      <w:r>
        <w:t>am.</w:t>
      </w:r>
    </w:p>
    <w:p w14:paraId="16A04E80" w14:textId="1418374B" w:rsidR="00BC331B" w:rsidRDefault="00BC331B" w:rsidP="00BC331B">
      <w:pPr>
        <w:spacing w:after="0" w:line="240" w:lineRule="auto"/>
      </w:pPr>
    </w:p>
    <w:p w14:paraId="000DE98E" w14:textId="77777777" w:rsidR="00BC331B" w:rsidRDefault="00BC331B" w:rsidP="00BC331B">
      <w:pPr>
        <w:spacing w:after="0" w:line="240" w:lineRule="auto"/>
      </w:pPr>
    </w:p>
    <w:p w14:paraId="5E399005" w14:textId="4FCC0E1B" w:rsidR="00A635F7" w:rsidRDefault="00A635F7" w:rsidP="00A635F7">
      <w:pPr>
        <w:pStyle w:val="ListParagraph"/>
        <w:spacing w:after="0" w:line="240" w:lineRule="auto"/>
      </w:pPr>
    </w:p>
    <w:sectPr w:rsidR="00A635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AEA1" w14:textId="77777777" w:rsidR="0014119F" w:rsidRDefault="0014119F" w:rsidP="00A635F7">
      <w:pPr>
        <w:spacing w:after="0" w:line="240" w:lineRule="auto"/>
      </w:pPr>
      <w:r>
        <w:separator/>
      </w:r>
    </w:p>
  </w:endnote>
  <w:endnote w:type="continuationSeparator" w:id="0">
    <w:p w14:paraId="7EBAA049" w14:textId="77777777" w:rsidR="0014119F" w:rsidRDefault="0014119F" w:rsidP="00A6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8884" w14:textId="77777777" w:rsidR="0014119F" w:rsidRDefault="0014119F" w:rsidP="00A635F7">
      <w:pPr>
        <w:spacing w:after="0" w:line="240" w:lineRule="auto"/>
      </w:pPr>
      <w:r>
        <w:separator/>
      </w:r>
    </w:p>
  </w:footnote>
  <w:footnote w:type="continuationSeparator" w:id="0">
    <w:p w14:paraId="2B33E4D2" w14:textId="77777777" w:rsidR="0014119F" w:rsidRDefault="0014119F" w:rsidP="00A6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59A7" w14:textId="1B1040B0" w:rsidR="00A635F7" w:rsidRDefault="00A635F7" w:rsidP="00A635F7">
    <w:pPr>
      <w:pStyle w:val="Header"/>
      <w:jc w:val="center"/>
    </w:pPr>
    <w:r>
      <w:rPr>
        <w:noProof/>
      </w:rPr>
      <w:drawing>
        <wp:inline distT="0" distB="0" distL="0" distR="0" wp14:anchorId="0408D858" wp14:editId="310E5EBE">
          <wp:extent cx="2570480" cy="735565"/>
          <wp:effectExtent l="0" t="0" r="1270" b="762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21" cy="741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7358C"/>
    <w:multiLevelType w:val="hybridMultilevel"/>
    <w:tmpl w:val="F392D8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88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C3"/>
    <w:rsid w:val="0014119F"/>
    <w:rsid w:val="00167603"/>
    <w:rsid w:val="00226FA4"/>
    <w:rsid w:val="002E01E7"/>
    <w:rsid w:val="00344CE8"/>
    <w:rsid w:val="00364E63"/>
    <w:rsid w:val="00420166"/>
    <w:rsid w:val="00427462"/>
    <w:rsid w:val="00437547"/>
    <w:rsid w:val="00506E0C"/>
    <w:rsid w:val="00515A87"/>
    <w:rsid w:val="0057435E"/>
    <w:rsid w:val="007C78F7"/>
    <w:rsid w:val="00826018"/>
    <w:rsid w:val="008332C3"/>
    <w:rsid w:val="008A5CB1"/>
    <w:rsid w:val="00A002EB"/>
    <w:rsid w:val="00A635F7"/>
    <w:rsid w:val="00BA3E90"/>
    <w:rsid w:val="00BC331B"/>
    <w:rsid w:val="00BE4116"/>
    <w:rsid w:val="00CA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3BA9E"/>
  <w15:chartTrackingRefBased/>
  <w15:docId w15:val="{BDBEF04F-9111-4524-B39F-33824EE0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F7"/>
  </w:style>
  <w:style w:type="paragraph" w:styleId="Footer">
    <w:name w:val="footer"/>
    <w:basedOn w:val="Normal"/>
    <w:link w:val="FooterChar"/>
    <w:uiPriority w:val="99"/>
    <w:unhideWhenUsed/>
    <w:rsid w:val="00A6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F7"/>
  </w:style>
  <w:style w:type="paragraph" w:styleId="ListParagraph">
    <w:name w:val="List Paragraph"/>
    <w:basedOn w:val="Normal"/>
    <w:uiPriority w:val="34"/>
    <w:qFormat/>
    <w:rsid w:val="00A6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Griggs (Pam@excelined.org)</dc:creator>
  <cp:keywords/>
  <dc:description/>
  <cp:lastModifiedBy>Pam Griggs (Pam@excelined.org)</cp:lastModifiedBy>
  <cp:revision>8</cp:revision>
  <dcterms:created xsi:type="dcterms:W3CDTF">2022-11-07T05:30:00Z</dcterms:created>
  <dcterms:modified xsi:type="dcterms:W3CDTF">2022-11-07T06:19:00Z</dcterms:modified>
</cp:coreProperties>
</file>