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2999" w14:textId="77777777" w:rsidR="003C6418" w:rsidRPr="003C6418" w:rsidRDefault="003C6418" w:rsidP="003C6418">
      <w:pPr>
        <w:spacing w:after="0"/>
        <w:jc w:val="center"/>
        <w:rPr>
          <w:b/>
        </w:rPr>
      </w:pPr>
      <w:r w:rsidRPr="003C6418">
        <w:rPr>
          <w:b/>
        </w:rPr>
        <w:t>Tallahassee Classical School</w:t>
      </w:r>
    </w:p>
    <w:p w14:paraId="7A768A8D" w14:textId="77777777" w:rsidR="008C6DA4" w:rsidRDefault="00066944" w:rsidP="003C6418">
      <w:pPr>
        <w:spacing w:after="0"/>
        <w:jc w:val="center"/>
        <w:rPr>
          <w:b/>
        </w:rPr>
      </w:pPr>
      <w:r w:rsidRPr="003C6418">
        <w:rPr>
          <w:b/>
        </w:rPr>
        <w:t>Finance Committee</w:t>
      </w:r>
    </w:p>
    <w:p w14:paraId="30AE375D" w14:textId="0DB4C934" w:rsidR="00B05222" w:rsidRPr="003C6418" w:rsidRDefault="00610EB2" w:rsidP="003C6418">
      <w:pPr>
        <w:spacing w:after="0"/>
        <w:jc w:val="center"/>
        <w:rPr>
          <w:b/>
        </w:rPr>
      </w:pPr>
      <w:r>
        <w:rPr>
          <w:b/>
        </w:rPr>
        <w:t>Via Zoom</w:t>
      </w:r>
    </w:p>
    <w:p w14:paraId="268EB33E" w14:textId="47961565" w:rsidR="00066944" w:rsidRPr="003C6418" w:rsidRDefault="00610EB2" w:rsidP="003C6418">
      <w:pPr>
        <w:spacing w:after="0"/>
        <w:jc w:val="center"/>
        <w:rPr>
          <w:b/>
        </w:rPr>
      </w:pPr>
      <w:r>
        <w:rPr>
          <w:b/>
        </w:rPr>
        <w:t>July</w:t>
      </w:r>
      <w:r w:rsidR="00066944" w:rsidRPr="003C6418">
        <w:rPr>
          <w:b/>
        </w:rPr>
        <w:t xml:space="preserve"> 1</w:t>
      </w:r>
      <w:r>
        <w:rPr>
          <w:b/>
        </w:rPr>
        <w:t>1</w:t>
      </w:r>
      <w:r w:rsidR="00066944" w:rsidRPr="003C6418">
        <w:rPr>
          <w:b/>
        </w:rPr>
        <w:t>, 2022</w:t>
      </w:r>
    </w:p>
    <w:p w14:paraId="4B7F1DCD" w14:textId="77777777" w:rsidR="00066944" w:rsidRDefault="00066944"/>
    <w:p w14:paraId="334B63AF" w14:textId="0050EFE8" w:rsidR="00066944" w:rsidRDefault="00066944">
      <w:r>
        <w:t>Members present:</w:t>
      </w:r>
      <w:r>
        <w:tab/>
      </w:r>
      <w:r w:rsidR="00610EB2">
        <w:t>Pam Griggs, Chair; Parker Campbell; Barney Bisho</w:t>
      </w:r>
      <w:r w:rsidR="0002352A">
        <w:t>p</w:t>
      </w:r>
    </w:p>
    <w:p w14:paraId="6E3C07B7" w14:textId="751B8845" w:rsidR="00B05222" w:rsidRDefault="00B05222">
      <w:r>
        <w:t>Others present:</w:t>
      </w:r>
      <w:r>
        <w:tab/>
      </w:r>
      <w:r>
        <w:tab/>
      </w:r>
      <w:r w:rsidR="00610EB2">
        <w:t xml:space="preserve">Hope Carrasquilla, </w:t>
      </w:r>
      <w:r w:rsidR="0002352A">
        <w:t xml:space="preserve">Principal; </w:t>
      </w:r>
      <w:r w:rsidR="00610EB2">
        <w:t>Michelle Stringer</w:t>
      </w:r>
    </w:p>
    <w:p w14:paraId="1000DAD7" w14:textId="77777777" w:rsidR="00066944" w:rsidRDefault="00066944"/>
    <w:p w14:paraId="0BD81831" w14:textId="12C5AB61" w:rsidR="00856CE4" w:rsidRDefault="00856CE4">
      <w:r>
        <w:t xml:space="preserve">Meeting called to order at </w:t>
      </w:r>
      <w:r w:rsidR="00610EB2">
        <w:t>8:02</w:t>
      </w:r>
      <w:r>
        <w:t xml:space="preserve"> </w:t>
      </w:r>
      <w:r w:rsidR="00610EB2">
        <w:t>p</w:t>
      </w:r>
      <w:r>
        <w:t>m.</w:t>
      </w:r>
    </w:p>
    <w:p w14:paraId="1F5D9A6B" w14:textId="66422339" w:rsidR="00610EB2" w:rsidRDefault="00610EB2" w:rsidP="003C6418">
      <w:pPr>
        <w:pStyle w:val="ListParagraph"/>
        <w:numPr>
          <w:ilvl w:val="0"/>
          <w:numId w:val="1"/>
        </w:numPr>
      </w:pPr>
      <w:r>
        <w:t xml:space="preserve">Discussion of emergency procurement of business office </w:t>
      </w:r>
      <w:r w:rsidR="00374BE1">
        <w:t>personnel.</w:t>
      </w:r>
    </w:p>
    <w:p w14:paraId="2E01CD27" w14:textId="77777777" w:rsidR="00C01D02" w:rsidRDefault="00C01D02" w:rsidP="00610EB2">
      <w:pPr>
        <w:pStyle w:val="ListParagraph"/>
        <w:ind w:left="360"/>
      </w:pPr>
    </w:p>
    <w:p w14:paraId="5D35571D" w14:textId="1CA82980" w:rsidR="00C01D02" w:rsidRDefault="00610EB2" w:rsidP="00610EB2">
      <w:pPr>
        <w:pStyle w:val="ListParagraph"/>
        <w:ind w:left="360"/>
      </w:pPr>
      <w:r>
        <w:t>Pam Griggs discussed the condition of the business operations of the school in light of the recent resignation of its business manager</w:t>
      </w:r>
      <w:r w:rsidR="00BC415E">
        <w:t xml:space="preserve"> followed by multiple</w:t>
      </w:r>
      <w:r>
        <w:t xml:space="preserve"> options considered by the school to</w:t>
      </w:r>
      <w:r w:rsidR="004E41FE">
        <w:t xml:space="preserve"> stabilize and strengthen its business operations</w:t>
      </w:r>
      <w:r w:rsidR="00BC415E">
        <w:t xml:space="preserve">. </w:t>
      </w:r>
      <w:r w:rsidR="0002352A">
        <w:t xml:space="preserve">The Interim Controller reported to Pam </w:t>
      </w:r>
      <w:r w:rsidR="009156A0">
        <w:t xml:space="preserve">that </w:t>
      </w:r>
      <w:r w:rsidR="0002352A">
        <w:t xml:space="preserve">she has had little time to invest in financial aspects of the school with human resource support taking priority. Cash flow requires careful attention. </w:t>
      </w:r>
    </w:p>
    <w:p w14:paraId="77B1A43B" w14:textId="77777777" w:rsidR="00C01D02" w:rsidRDefault="00C01D02" w:rsidP="00610EB2">
      <w:pPr>
        <w:pStyle w:val="ListParagraph"/>
        <w:ind w:left="360"/>
      </w:pPr>
    </w:p>
    <w:p w14:paraId="1977B1E8" w14:textId="4ADEE93A" w:rsidR="00C01D02" w:rsidRDefault="0002352A" w:rsidP="00610EB2">
      <w:pPr>
        <w:pStyle w:val="ListParagraph"/>
        <w:ind w:left="360"/>
      </w:pPr>
      <w:r>
        <w:t>Immediate and longer-term solutions</w:t>
      </w:r>
      <w:r w:rsidR="00BC415E">
        <w:t xml:space="preserve"> discussed </w:t>
      </w:r>
      <w:r>
        <w:t xml:space="preserve">by the Committee </w:t>
      </w:r>
      <w:r w:rsidR="00BC415E">
        <w:t xml:space="preserve">included results from the recent Senior Business Office Specialist and Controller job postings, PEO research, previous CMO quotes received, and a </w:t>
      </w:r>
      <w:r w:rsidR="00995B63">
        <w:t>current</w:t>
      </w:r>
      <w:r w:rsidR="00BC415E">
        <w:t xml:space="preserve"> proposal from Student Financial Services</w:t>
      </w:r>
      <w:r w:rsidR="004052AD">
        <w:t xml:space="preserve"> (SFS)</w:t>
      </w:r>
      <w:r w:rsidR="00BC415E">
        <w:t>. Hope Carrasquilla described feedback from references</w:t>
      </w:r>
      <w:r>
        <w:t xml:space="preserve"> provided by S</w:t>
      </w:r>
      <w:r w:rsidR="004052AD">
        <w:t>FS</w:t>
      </w:r>
      <w:r w:rsidR="00BC415E">
        <w:t xml:space="preserve">. </w:t>
      </w:r>
      <w:r w:rsidR="004052AD">
        <w:t xml:space="preserve">The only concern expressed was SFS’s ability to begin payroll processing immediately given the </w:t>
      </w:r>
      <w:r w:rsidR="00374BE1">
        <w:t xml:space="preserve">quantity </w:t>
      </w:r>
      <w:r w:rsidR="004052AD">
        <w:t xml:space="preserve">of summer </w:t>
      </w:r>
      <w:r w:rsidR="00374BE1">
        <w:t xml:space="preserve">rate and personnel </w:t>
      </w:r>
      <w:r w:rsidR="004052AD">
        <w:t xml:space="preserve">changes. Parker cautioned absorbing the cost of the Interim Controller and SFS overlapping for much time. </w:t>
      </w:r>
    </w:p>
    <w:p w14:paraId="762E7050" w14:textId="77777777" w:rsidR="00C01D02" w:rsidRDefault="00C01D02" w:rsidP="00610EB2">
      <w:pPr>
        <w:pStyle w:val="ListParagraph"/>
        <w:ind w:left="360"/>
      </w:pPr>
    </w:p>
    <w:p w14:paraId="71450416" w14:textId="3E6D7C28" w:rsidR="00610EB2" w:rsidRDefault="00BC415E" w:rsidP="00610EB2">
      <w:pPr>
        <w:pStyle w:val="ListParagraph"/>
        <w:ind w:left="360"/>
      </w:pPr>
      <w:r>
        <w:t xml:space="preserve">Given the </w:t>
      </w:r>
      <w:r w:rsidR="004052AD">
        <w:t xml:space="preserve">overall </w:t>
      </w:r>
      <w:r>
        <w:t>cost effectiveness,</w:t>
      </w:r>
      <w:r w:rsidR="0002352A">
        <w:t xml:space="preserve"> ability to begin immediately, comprehensive service, </w:t>
      </w:r>
      <w:r w:rsidR="00C01D02">
        <w:t xml:space="preserve">vast </w:t>
      </w:r>
      <w:r w:rsidR="0002352A">
        <w:t xml:space="preserve">experience, </w:t>
      </w:r>
      <w:r w:rsidR="00C01D02">
        <w:t xml:space="preserve">clean audit record, </w:t>
      </w:r>
      <w:r w:rsidR="0002352A">
        <w:t xml:space="preserve">and positive feedback from other trusted charter schools in Florida, Barney Bishop motioned </w:t>
      </w:r>
      <w:r w:rsidR="004052AD">
        <w:t xml:space="preserve">to accept the </w:t>
      </w:r>
      <w:r w:rsidR="00C01D02">
        <w:t xml:space="preserve">school’s </w:t>
      </w:r>
      <w:r w:rsidR="004052AD">
        <w:t xml:space="preserve">recommendation </w:t>
      </w:r>
      <w:r w:rsidR="00C01D02">
        <w:t xml:space="preserve">to </w:t>
      </w:r>
      <w:r w:rsidR="009156A0">
        <w:t>move forward</w:t>
      </w:r>
      <w:r w:rsidR="00C01D02">
        <w:t xml:space="preserve"> the SFS proposal</w:t>
      </w:r>
      <w:r w:rsidR="004052AD">
        <w:t xml:space="preserve"> as an appropriate solution</w:t>
      </w:r>
      <w:r w:rsidR="00C01D02">
        <w:t>, seconded by Parker Campbell and unanimously approved</w:t>
      </w:r>
      <w:r w:rsidR="004052AD">
        <w:t xml:space="preserve">. Pam Griggs will </w:t>
      </w:r>
      <w:r w:rsidR="00C01D02">
        <w:t xml:space="preserve">follow up to </w:t>
      </w:r>
      <w:r w:rsidR="004052AD">
        <w:t>support Hope Carrasquilla in negotiating the terms of a vendor agreement</w:t>
      </w:r>
      <w:r w:rsidR="00C01D02">
        <w:t xml:space="preserve"> </w:t>
      </w:r>
      <w:r w:rsidR="00374BE1">
        <w:t xml:space="preserve">with an aim to implement as soon as possible; </w:t>
      </w:r>
      <w:r w:rsidR="00C01D02">
        <w:t>Hope Carrasquilla agreed to communicate the decision to other stakeholders.</w:t>
      </w:r>
    </w:p>
    <w:p w14:paraId="4736CAA9" w14:textId="1C09965B" w:rsidR="003B7F05" w:rsidRDefault="003B7F05" w:rsidP="00610EB2">
      <w:pPr>
        <w:pStyle w:val="ListParagraph"/>
        <w:ind w:left="360"/>
      </w:pPr>
    </w:p>
    <w:p w14:paraId="36D9D62F" w14:textId="234270BB" w:rsidR="003B7F05" w:rsidRDefault="003B7F05" w:rsidP="003B7F05">
      <w:pPr>
        <w:pStyle w:val="ListParagraph"/>
        <w:numPr>
          <w:ilvl w:val="0"/>
          <w:numId w:val="1"/>
        </w:numPr>
      </w:pPr>
      <w:r>
        <w:t>Technology</w:t>
      </w:r>
    </w:p>
    <w:p w14:paraId="46EB87FB" w14:textId="3877A207" w:rsidR="003B7F05" w:rsidRDefault="003B7F05" w:rsidP="003B7F05">
      <w:pPr>
        <w:pStyle w:val="ListParagraph"/>
        <w:ind w:left="360"/>
      </w:pPr>
    </w:p>
    <w:p w14:paraId="61B97F0B" w14:textId="32C2EEE4" w:rsidR="004E41FE" w:rsidRDefault="003B7F05" w:rsidP="003B7F05">
      <w:pPr>
        <w:pStyle w:val="ListParagraph"/>
        <w:ind w:left="360"/>
      </w:pPr>
      <w:r>
        <w:t xml:space="preserve">Barney Bishop </w:t>
      </w:r>
      <w:r w:rsidR="00001AF2">
        <w:t>raise</w:t>
      </w:r>
      <w:r w:rsidR="004E41FE">
        <w:t>d</w:t>
      </w:r>
      <w:r w:rsidR="00001AF2">
        <w:t xml:space="preserve"> the</w:t>
      </w:r>
      <w:r>
        <w:t xml:space="preserve"> school’s </w:t>
      </w:r>
      <w:r w:rsidR="00001AF2">
        <w:t xml:space="preserve">previous </w:t>
      </w:r>
      <w:r>
        <w:t>relationship with Skywire Technologies</w:t>
      </w:r>
      <w:r w:rsidR="00001AF2">
        <w:t xml:space="preserve"> as it related to an old invoice that remained open in the school’s payable system, noting that Inspired Technologies was the active contract for technology. </w:t>
      </w:r>
      <w:r w:rsidR="009156A0">
        <w:t xml:space="preserve">Principal Carrasquilla </w:t>
      </w:r>
      <w:r w:rsidR="00001AF2">
        <w:t xml:space="preserve">agreed and the invoice in reference was confirmed as non-current. </w:t>
      </w:r>
    </w:p>
    <w:p w14:paraId="121914EB" w14:textId="77777777" w:rsidR="004E41FE" w:rsidRDefault="004E41FE" w:rsidP="003B7F05">
      <w:pPr>
        <w:pStyle w:val="ListParagraph"/>
        <w:ind w:left="360"/>
      </w:pPr>
    </w:p>
    <w:p w14:paraId="7F0569E7" w14:textId="06C78882" w:rsidR="00001AF2" w:rsidRDefault="00001AF2" w:rsidP="003B7F05">
      <w:pPr>
        <w:pStyle w:val="ListParagraph"/>
        <w:ind w:left="360"/>
      </w:pPr>
      <w:r>
        <w:t xml:space="preserve">The school would need laptops for new teachers as it expands to accommodate increased enrollment and class sections. </w:t>
      </w:r>
      <w:r w:rsidR="009156A0">
        <w:t xml:space="preserve">The budget was noted to accommodate. </w:t>
      </w:r>
      <w:r>
        <w:t xml:space="preserve">Parker Campbell </w:t>
      </w:r>
      <w:r>
        <w:lastRenderedPageBreak/>
        <w:t xml:space="preserve">recommended a review of surplus property that may be procured from the State at a lower cost than new purchases may be. </w:t>
      </w:r>
    </w:p>
    <w:p w14:paraId="1CB0585B" w14:textId="77777777" w:rsidR="00001AF2" w:rsidRDefault="00001AF2" w:rsidP="003B7F05">
      <w:pPr>
        <w:pStyle w:val="ListParagraph"/>
        <w:ind w:left="360"/>
      </w:pPr>
    </w:p>
    <w:p w14:paraId="711E0D92" w14:textId="77777777" w:rsidR="00001AF2" w:rsidRDefault="00001AF2" w:rsidP="00001AF2">
      <w:pPr>
        <w:pStyle w:val="ListParagraph"/>
        <w:numPr>
          <w:ilvl w:val="0"/>
          <w:numId w:val="1"/>
        </w:numPr>
      </w:pPr>
      <w:r>
        <w:t>Grant-writing</w:t>
      </w:r>
    </w:p>
    <w:p w14:paraId="540ED43D" w14:textId="77777777" w:rsidR="00001AF2" w:rsidRDefault="00001AF2" w:rsidP="00001AF2">
      <w:pPr>
        <w:pStyle w:val="ListParagraph"/>
        <w:ind w:left="360"/>
      </w:pPr>
    </w:p>
    <w:p w14:paraId="608FC82C" w14:textId="4CD5BAD6" w:rsidR="003B7F05" w:rsidRDefault="00001AF2" w:rsidP="00001AF2">
      <w:pPr>
        <w:pStyle w:val="ListParagraph"/>
        <w:ind w:left="360"/>
      </w:pPr>
      <w:r>
        <w:t xml:space="preserve">As follow up to prior interviews and introductions, the Committee discussed the possibility of </w:t>
      </w:r>
      <w:r w:rsidR="0099068D">
        <w:t>engaging</w:t>
      </w:r>
      <w:r w:rsidR="00922487">
        <w:t xml:space="preserve"> with a grant-writer to enhance school fundraising. Initial focus areas would be reading support, school safety, and mental health support. </w:t>
      </w:r>
      <w:r w:rsidR="003B7F05">
        <w:t xml:space="preserve"> </w:t>
      </w:r>
      <w:r w:rsidR="00922487">
        <w:t xml:space="preserve">If successful, the relationship </w:t>
      </w:r>
      <w:r w:rsidR="0099068D">
        <w:t>should</w:t>
      </w:r>
      <w:r w:rsidR="00922487">
        <w:t xml:space="preserve"> be a net gain to the school and enhance services provided to students and staff. </w:t>
      </w:r>
      <w:r w:rsidR="0099068D">
        <w:t xml:space="preserve">Pam Griggs expressed preference for a contract relationship over employee. </w:t>
      </w:r>
      <w:r w:rsidR="00922487">
        <w:t>The Committee expressed support for</w:t>
      </w:r>
      <w:r w:rsidR="0099068D">
        <w:t xml:space="preserve"> the</w:t>
      </w:r>
      <w:r w:rsidR="00922487">
        <w:t xml:space="preserve"> school’s continued evaluation </w:t>
      </w:r>
      <w:r w:rsidR="0099068D">
        <w:t xml:space="preserve">as well as to support the </w:t>
      </w:r>
      <w:r w:rsidR="009156A0">
        <w:t>principal</w:t>
      </w:r>
      <w:r w:rsidR="0099068D">
        <w:t xml:space="preserve"> in her decision of</w:t>
      </w:r>
      <w:r w:rsidR="004E41FE">
        <w:t xml:space="preserve"> obtaining such a contract, if desired</w:t>
      </w:r>
      <w:r w:rsidR="00922487">
        <w:t>.</w:t>
      </w:r>
      <w:r w:rsidR="0099068D">
        <w:t xml:space="preserve"> </w:t>
      </w:r>
    </w:p>
    <w:p w14:paraId="2B02300B" w14:textId="385029B8" w:rsidR="00C3738C" w:rsidRDefault="00C3738C" w:rsidP="00C3738C">
      <w:r>
        <w:t xml:space="preserve">Meeting adjourned at </w:t>
      </w:r>
      <w:r w:rsidR="00610EB2">
        <w:t>9</w:t>
      </w:r>
      <w:r>
        <w:t>:</w:t>
      </w:r>
      <w:r w:rsidR="00610EB2">
        <w:t>10</w:t>
      </w:r>
      <w:r>
        <w:t xml:space="preserve"> </w:t>
      </w:r>
      <w:r w:rsidR="00610EB2">
        <w:t>p</w:t>
      </w:r>
      <w:r>
        <w:t>m.</w:t>
      </w:r>
    </w:p>
    <w:sectPr w:rsidR="00C373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5DDC" w14:textId="77777777" w:rsidR="00614D86" w:rsidRDefault="00614D86" w:rsidP="004E41FE">
      <w:pPr>
        <w:spacing w:after="0" w:line="240" w:lineRule="auto"/>
      </w:pPr>
      <w:r>
        <w:separator/>
      </w:r>
    </w:p>
  </w:endnote>
  <w:endnote w:type="continuationSeparator" w:id="0">
    <w:p w14:paraId="5F6B5CD7" w14:textId="77777777" w:rsidR="00614D86" w:rsidRDefault="00614D86" w:rsidP="004E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FD16" w14:textId="77777777" w:rsidR="004E41FE" w:rsidRDefault="004E41FE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0C512322" w14:textId="77777777" w:rsidR="004E41FE" w:rsidRDefault="004E4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F40A" w14:textId="77777777" w:rsidR="00614D86" w:rsidRDefault="00614D86" w:rsidP="004E41FE">
      <w:pPr>
        <w:spacing w:after="0" w:line="240" w:lineRule="auto"/>
      </w:pPr>
      <w:r>
        <w:separator/>
      </w:r>
    </w:p>
  </w:footnote>
  <w:footnote w:type="continuationSeparator" w:id="0">
    <w:p w14:paraId="2F07983C" w14:textId="77777777" w:rsidR="00614D86" w:rsidRDefault="00614D86" w:rsidP="004E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C7E11"/>
    <w:multiLevelType w:val="hybridMultilevel"/>
    <w:tmpl w:val="F1666B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825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944"/>
    <w:rsid w:val="00001AF2"/>
    <w:rsid w:val="0002352A"/>
    <w:rsid w:val="00066944"/>
    <w:rsid w:val="00374BE1"/>
    <w:rsid w:val="003B7F05"/>
    <w:rsid w:val="003C6418"/>
    <w:rsid w:val="004052AD"/>
    <w:rsid w:val="004E41FE"/>
    <w:rsid w:val="00610EB2"/>
    <w:rsid w:val="00614D86"/>
    <w:rsid w:val="0064543C"/>
    <w:rsid w:val="00856CE4"/>
    <w:rsid w:val="008C0DF9"/>
    <w:rsid w:val="009156A0"/>
    <w:rsid w:val="00922487"/>
    <w:rsid w:val="0099068D"/>
    <w:rsid w:val="00995B63"/>
    <w:rsid w:val="009C5511"/>
    <w:rsid w:val="00B05222"/>
    <w:rsid w:val="00B97C0E"/>
    <w:rsid w:val="00BC415E"/>
    <w:rsid w:val="00C01D02"/>
    <w:rsid w:val="00C3738C"/>
    <w:rsid w:val="00D57ACE"/>
    <w:rsid w:val="00DB009D"/>
    <w:rsid w:val="00D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7416"/>
  <w15:chartTrackingRefBased/>
  <w15:docId w15:val="{60E5162E-139A-4436-AF5B-7ADE3F66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1FE"/>
  </w:style>
  <w:style w:type="paragraph" w:styleId="Footer">
    <w:name w:val="footer"/>
    <w:basedOn w:val="Normal"/>
    <w:link w:val="FooterChar"/>
    <w:uiPriority w:val="99"/>
    <w:unhideWhenUsed/>
    <w:rsid w:val="004E4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Pamela Griggs</cp:lastModifiedBy>
  <cp:revision>7</cp:revision>
  <dcterms:created xsi:type="dcterms:W3CDTF">2022-07-21T01:16:00Z</dcterms:created>
  <dcterms:modified xsi:type="dcterms:W3CDTF">2022-07-21T02:10:00Z</dcterms:modified>
</cp:coreProperties>
</file>